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32C" w:rsidRPr="007F6AC9" w:rsidRDefault="00BD617C" w:rsidP="00BD617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A3444"/>
          <w:sz w:val="36"/>
          <w:szCs w:val="36"/>
          <w:lang w:eastAsia="de-DE"/>
        </w:rPr>
      </w:pPr>
      <w:r w:rsidRPr="007F6AC9">
        <w:rPr>
          <w:rFonts w:ascii="Arial" w:eastAsia="Times New Roman" w:hAnsi="Arial" w:cs="Arial"/>
          <w:b/>
          <w:bCs/>
          <w:color w:val="2A3444"/>
          <w:sz w:val="36"/>
          <w:szCs w:val="36"/>
          <w:lang w:eastAsia="de-DE"/>
        </w:rPr>
        <w:t>Altenpfleger/-in</w:t>
      </w:r>
    </w:p>
    <w:p w:rsidR="00BD617C" w:rsidRPr="007F6AC9" w:rsidRDefault="00BD617C" w:rsidP="00A616E6">
      <w:pPr>
        <w:spacing w:after="0" w:line="240" w:lineRule="auto"/>
        <w:rPr>
          <w:rFonts w:ascii="Arial" w:hAnsi="Arial" w:cs="Arial"/>
        </w:rPr>
      </w:pPr>
    </w:p>
    <w:p w:rsidR="00BD617C" w:rsidRPr="007F6AC9" w:rsidRDefault="00BD617C" w:rsidP="00973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lang w:eastAsia="de-DE"/>
        </w:rPr>
      </w:pPr>
      <w:r w:rsidRPr="007F6AC9">
        <w:rPr>
          <w:rFonts w:ascii="Arial" w:eastAsia="Times New Roman" w:hAnsi="Arial" w:cs="Arial"/>
          <w:b/>
          <w:bCs/>
          <w:color w:val="FF0000"/>
          <w:lang w:eastAsia="de-DE"/>
        </w:rPr>
        <w:t>Die Tätigkeit im Überblick</w:t>
      </w:r>
    </w:p>
    <w:p w:rsidR="00BD617C" w:rsidRPr="007F6AC9" w:rsidRDefault="00BD617C" w:rsidP="00973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444"/>
          <w:lang w:eastAsia="de-DE"/>
        </w:rPr>
      </w:pPr>
      <w:r w:rsidRPr="007F6AC9">
        <w:rPr>
          <w:rFonts w:ascii="Arial" w:eastAsia="Times New Roman" w:hAnsi="Arial" w:cs="Arial"/>
          <w:color w:val="2A3444"/>
          <w:lang w:eastAsia="de-DE"/>
        </w:rPr>
        <w:t>Altenpfleger/innen betreuen und pflegen hilfsbedürftige ältere Menschen. Sie unterstützen diese bei der Alltagsbewältigung, beraten sie, motivieren sie zu sinnvoller Beschäftigung und nehmen pflegerisch-medizinische Aufgaben wahr.</w:t>
      </w:r>
    </w:p>
    <w:p w:rsidR="00973248" w:rsidRPr="007F6AC9" w:rsidRDefault="00973248" w:rsidP="00973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444"/>
          <w:sz w:val="16"/>
          <w:szCs w:val="16"/>
          <w:lang w:eastAsia="de-DE"/>
        </w:rPr>
      </w:pPr>
    </w:p>
    <w:p w:rsidR="00973248" w:rsidRPr="007F6AC9" w:rsidRDefault="00BD617C" w:rsidP="00973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lang w:eastAsia="de-DE"/>
        </w:rPr>
      </w:pPr>
      <w:r w:rsidRPr="007F6AC9">
        <w:rPr>
          <w:rFonts w:ascii="Arial" w:eastAsia="Times New Roman" w:hAnsi="Arial" w:cs="Arial"/>
          <w:b/>
          <w:bCs/>
          <w:color w:val="FF0000"/>
          <w:lang w:eastAsia="de-DE"/>
        </w:rPr>
        <w:t>Die Ausbildung im Überblick</w:t>
      </w:r>
    </w:p>
    <w:p w:rsidR="00BD617C" w:rsidRPr="007F6AC9" w:rsidRDefault="00BD617C" w:rsidP="0097324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7F6AC9">
        <w:rPr>
          <w:rFonts w:ascii="Arial" w:eastAsia="Times New Roman" w:hAnsi="Arial" w:cs="Arial"/>
          <w:lang w:eastAsia="de-DE"/>
        </w:rPr>
        <w:t>Altenpfleger/in ist eine bundesweit einheitlich geregelte schulische Ausbildung an Berufsfachschulen für Altenpflege.</w:t>
      </w:r>
    </w:p>
    <w:p w:rsidR="00BD617C" w:rsidRPr="007F6AC9" w:rsidRDefault="00BD617C" w:rsidP="0097324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7F6AC9">
        <w:rPr>
          <w:rFonts w:ascii="Arial" w:eastAsia="Times New Roman" w:hAnsi="Arial" w:cs="Arial"/>
          <w:lang w:eastAsia="de-DE"/>
        </w:rPr>
        <w:t>Sie dauert 3 Jahre und führt zu einer staatlichen Abschlussprüfung.</w:t>
      </w:r>
    </w:p>
    <w:p w:rsidR="00973248" w:rsidRPr="007F6AC9" w:rsidRDefault="00973248" w:rsidP="009732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BD617C" w:rsidRPr="007F6AC9" w:rsidRDefault="00BD617C" w:rsidP="00973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lang w:eastAsia="de-DE"/>
        </w:rPr>
      </w:pPr>
      <w:r w:rsidRPr="007F6AC9">
        <w:rPr>
          <w:rFonts w:ascii="Arial" w:eastAsia="Times New Roman" w:hAnsi="Arial" w:cs="Arial"/>
          <w:b/>
          <w:bCs/>
          <w:color w:val="FF0000"/>
          <w:lang w:eastAsia="de-DE"/>
        </w:rPr>
        <w:t>Typische Branchen</w:t>
      </w:r>
    </w:p>
    <w:p w:rsidR="00BD617C" w:rsidRPr="007F6AC9" w:rsidRDefault="00BD617C" w:rsidP="0097324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7F6AC9">
        <w:rPr>
          <w:rFonts w:ascii="Arial" w:eastAsia="Times New Roman" w:hAnsi="Arial" w:cs="Arial"/>
          <w:lang w:eastAsia="de-DE"/>
        </w:rPr>
        <w:t>Altenpfleger/innen finden Beschäftigung in erster Linie</w:t>
      </w:r>
    </w:p>
    <w:p w:rsidR="00BD617C" w:rsidRPr="007F6AC9" w:rsidRDefault="00BD617C" w:rsidP="009732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7F6AC9">
        <w:rPr>
          <w:rFonts w:ascii="Arial" w:eastAsia="Times New Roman" w:hAnsi="Arial" w:cs="Arial"/>
          <w:lang w:eastAsia="de-DE"/>
        </w:rPr>
        <w:t>in Altenwohn- und -pflegeheimen</w:t>
      </w:r>
    </w:p>
    <w:p w:rsidR="00BD617C" w:rsidRPr="007F6AC9" w:rsidRDefault="00BD617C" w:rsidP="009732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7F6AC9">
        <w:rPr>
          <w:rFonts w:ascii="Arial" w:eastAsia="Times New Roman" w:hAnsi="Arial" w:cs="Arial"/>
          <w:lang w:eastAsia="de-DE"/>
        </w:rPr>
        <w:t>bei ambulanten Altenpflege- und Altenbetreuungsdiensten</w:t>
      </w:r>
    </w:p>
    <w:p w:rsidR="00BD617C" w:rsidRPr="007F6AC9" w:rsidRDefault="00BD617C" w:rsidP="009732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7F6AC9">
        <w:rPr>
          <w:rFonts w:ascii="Arial" w:eastAsia="Times New Roman" w:hAnsi="Arial" w:cs="Arial"/>
          <w:lang w:eastAsia="de-DE"/>
        </w:rPr>
        <w:t>in geriatrischen und gerontopsychiatrischen Abteilungen von Krankenhäusern</w:t>
      </w:r>
    </w:p>
    <w:p w:rsidR="00BD617C" w:rsidRPr="007F6AC9" w:rsidRDefault="00BD617C" w:rsidP="009732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7F6AC9">
        <w:rPr>
          <w:rFonts w:ascii="Arial" w:eastAsia="Times New Roman" w:hAnsi="Arial" w:cs="Arial"/>
          <w:lang w:eastAsia="de-DE"/>
        </w:rPr>
        <w:t>in Hospizen</w:t>
      </w:r>
    </w:p>
    <w:p w:rsidR="00BD617C" w:rsidRPr="007F6AC9" w:rsidRDefault="00BD617C" w:rsidP="009732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7F6AC9">
        <w:rPr>
          <w:rFonts w:ascii="Arial" w:eastAsia="Times New Roman" w:hAnsi="Arial" w:cs="Arial"/>
          <w:lang w:eastAsia="de-DE"/>
        </w:rPr>
        <w:t>in Pflege- und Rehabilitationskliniken</w:t>
      </w:r>
    </w:p>
    <w:p w:rsidR="00973248" w:rsidRPr="007F6AC9" w:rsidRDefault="00973248" w:rsidP="0097324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de-DE"/>
        </w:rPr>
      </w:pPr>
    </w:p>
    <w:p w:rsidR="00BD617C" w:rsidRPr="007F6AC9" w:rsidRDefault="00BD617C" w:rsidP="00973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lang w:eastAsia="de-DE"/>
        </w:rPr>
      </w:pPr>
      <w:r w:rsidRPr="007F6AC9">
        <w:rPr>
          <w:rFonts w:ascii="Arial" w:eastAsia="Times New Roman" w:hAnsi="Arial" w:cs="Arial"/>
          <w:b/>
          <w:bCs/>
          <w:color w:val="FF0000"/>
          <w:lang w:eastAsia="de-DE"/>
        </w:rPr>
        <w:t>Zugang zur Ausbildung</w:t>
      </w:r>
    </w:p>
    <w:p w:rsidR="00BD617C" w:rsidRPr="007F6AC9" w:rsidRDefault="00BD617C" w:rsidP="0097324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7F6AC9">
        <w:rPr>
          <w:rFonts w:ascii="Arial" w:eastAsia="Times New Roman" w:hAnsi="Arial" w:cs="Arial"/>
          <w:lang w:eastAsia="de-DE"/>
        </w:rPr>
        <w:t>Vorausgesetzt wird in der Regel ein mittlerer Bildungsabschluss oder ein Hauptschulabschluss in Verbindung mit einer abgeschlossenen Berufsausbildung z.B. in der Alten- bzw. der Gesundheits- und Krankenpflegehilfe.</w:t>
      </w:r>
    </w:p>
    <w:p w:rsidR="00BD617C" w:rsidRPr="007F6AC9" w:rsidRDefault="00BD617C" w:rsidP="0097324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7F6AC9">
        <w:rPr>
          <w:rFonts w:ascii="Arial" w:eastAsia="Times New Roman" w:hAnsi="Arial" w:cs="Arial"/>
          <w:lang w:eastAsia="de-DE"/>
        </w:rPr>
        <w:t>Darüber hinaus wird für den Zugang zur Ausbildung z.B. gefordert:</w:t>
      </w:r>
    </w:p>
    <w:p w:rsidR="00BD617C" w:rsidRPr="007F6AC9" w:rsidRDefault="00BD617C" w:rsidP="009732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7F6AC9">
        <w:rPr>
          <w:rFonts w:ascii="Arial" w:eastAsia="Times New Roman" w:hAnsi="Arial" w:cs="Arial"/>
          <w:lang w:eastAsia="de-DE"/>
        </w:rPr>
        <w:t>ärztliches Attest über die gesundheitliche Eignung</w:t>
      </w:r>
    </w:p>
    <w:p w:rsidR="00BD617C" w:rsidRPr="007F6AC9" w:rsidRDefault="00BD617C" w:rsidP="009732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7F6AC9">
        <w:rPr>
          <w:rFonts w:ascii="Arial" w:eastAsia="Times New Roman" w:hAnsi="Arial" w:cs="Arial"/>
          <w:lang w:eastAsia="de-DE"/>
        </w:rPr>
        <w:t>ggf. bestimmte Religionszugehörigkeit (an konfessionell gebundenen, privaten Berufsfachschulen)</w:t>
      </w:r>
    </w:p>
    <w:p w:rsidR="00BD617C" w:rsidRPr="007F6AC9" w:rsidRDefault="00BD617C" w:rsidP="009732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proofErr w:type="spellStart"/>
      <w:r w:rsidRPr="007F6AC9">
        <w:rPr>
          <w:rFonts w:ascii="Arial" w:eastAsia="Times New Roman" w:hAnsi="Arial" w:cs="Arial"/>
          <w:lang w:eastAsia="de-DE"/>
        </w:rPr>
        <w:t>ggf.Führungszeugnis</w:t>
      </w:r>
      <w:proofErr w:type="spellEnd"/>
    </w:p>
    <w:p w:rsidR="00973248" w:rsidRPr="007F6AC9" w:rsidRDefault="00973248" w:rsidP="0097324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de-DE"/>
        </w:rPr>
      </w:pPr>
    </w:p>
    <w:p w:rsidR="00F81014" w:rsidRPr="007F6AC9" w:rsidRDefault="001966F4" w:rsidP="00973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lang w:eastAsia="de-DE"/>
        </w:rPr>
      </w:pPr>
      <w:r w:rsidRPr="007F6AC9">
        <w:rPr>
          <w:rFonts w:ascii="Arial" w:eastAsia="Times New Roman" w:hAnsi="Arial" w:cs="Arial"/>
          <w:b/>
          <w:bCs/>
          <w:color w:val="FF0000"/>
          <w:lang w:eastAsia="de-DE"/>
        </w:rPr>
        <w:t>Schulische Vorkenntnisse</w:t>
      </w:r>
    </w:p>
    <w:p w:rsidR="001966F4" w:rsidRPr="007F6AC9" w:rsidRDefault="001966F4" w:rsidP="0069627A">
      <w:pPr>
        <w:shd w:val="clear" w:color="auto" w:fill="FFFFFF"/>
        <w:spacing w:after="0"/>
        <w:ind w:right="-150"/>
        <w:rPr>
          <w:rFonts w:ascii="Arial" w:hAnsi="Arial" w:cs="Arial"/>
          <w:color w:val="2A3444"/>
        </w:rPr>
      </w:pPr>
      <w:r w:rsidRPr="007F6AC9">
        <w:rPr>
          <w:rFonts w:ascii="Arial" w:hAnsi="Arial" w:cs="Arial"/>
          <w:color w:val="2A3444"/>
        </w:rPr>
        <w:t>Vertiefte Kenntnisse in folgenden Schulfächern bilden gute Voraussetzungen für eine erfolgreiche Ausbildung:</w:t>
      </w:r>
    </w:p>
    <w:p w:rsidR="001966F4" w:rsidRPr="007F6AC9" w:rsidRDefault="001966F4" w:rsidP="00973248">
      <w:pPr>
        <w:pStyle w:val="Listenabsatz"/>
        <w:numPr>
          <w:ilvl w:val="0"/>
          <w:numId w:val="1"/>
        </w:numPr>
        <w:shd w:val="clear" w:color="auto" w:fill="FFFFFF"/>
        <w:spacing w:after="0"/>
        <w:ind w:right="-150"/>
        <w:rPr>
          <w:rFonts w:ascii="Arial" w:hAnsi="Arial" w:cs="Arial"/>
          <w:color w:val="2A3444"/>
        </w:rPr>
      </w:pPr>
      <w:r w:rsidRPr="007F6AC9">
        <w:rPr>
          <w:rFonts w:ascii="Arial" w:hAnsi="Arial" w:cs="Arial"/>
          <w:b/>
          <w:bCs/>
        </w:rPr>
        <w:t>Sozialkunde:</w:t>
      </w:r>
    </w:p>
    <w:p w:rsidR="001966F4" w:rsidRPr="007F6AC9" w:rsidRDefault="001966F4" w:rsidP="00973248">
      <w:pPr>
        <w:pStyle w:val="Listenabsatz"/>
        <w:shd w:val="clear" w:color="auto" w:fill="FFFFFF"/>
        <w:spacing w:after="0"/>
        <w:ind w:right="-150"/>
        <w:rPr>
          <w:rFonts w:ascii="Arial" w:hAnsi="Arial" w:cs="Arial"/>
          <w:color w:val="2A3444"/>
        </w:rPr>
      </w:pPr>
      <w:r w:rsidRPr="007F6AC9">
        <w:rPr>
          <w:rFonts w:ascii="Arial" w:hAnsi="Arial" w:cs="Arial"/>
          <w:color w:val="2A3444"/>
        </w:rPr>
        <w:t>Gute Kenntnisse in Sozialkunde erleichtern es den angehenden Altenpflegern und Altenpflegerinnen, Zusammenhänge des Sozialsystems zu verstehen.</w:t>
      </w:r>
    </w:p>
    <w:p w:rsidR="001966F4" w:rsidRPr="007F6AC9" w:rsidRDefault="001966F4" w:rsidP="00973248">
      <w:pPr>
        <w:pStyle w:val="Listenabsatz"/>
        <w:numPr>
          <w:ilvl w:val="0"/>
          <w:numId w:val="1"/>
        </w:numPr>
        <w:shd w:val="clear" w:color="auto" w:fill="FFFFFF"/>
        <w:spacing w:after="0"/>
        <w:ind w:right="-150"/>
        <w:rPr>
          <w:rFonts w:ascii="Arial" w:hAnsi="Arial" w:cs="Arial"/>
          <w:b/>
          <w:bCs/>
        </w:rPr>
      </w:pPr>
      <w:r w:rsidRPr="007F6AC9">
        <w:rPr>
          <w:rFonts w:ascii="Arial" w:hAnsi="Arial" w:cs="Arial"/>
          <w:b/>
          <w:bCs/>
        </w:rPr>
        <w:t>Religionslehre/Ethik:</w:t>
      </w:r>
    </w:p>
    <w:p w:rsidR="001966F4" w:rsidRPr="007F6AC9" w:rsidRDefault="001966F4" w:rsidP="00973248">
      <w:pPr>
        <w:pStyle w:val="Listenabsatz"/>
        <w:shd w:val="clear" w:color="auto" w:fill="FFFFFF"/>
        <w:spacing w:after="0"/>
        <w:ind w:right="-150"/>
        <w:rPr>
          <w:rFonts w:ascii="Arial" w:hAnsi="Arial" w:cs="Arial"/>
          <w:color w:val="2A3444"/>
        </w:rPr>
      </w:pPr>
      <w:r w:rsidRPr="007F6AC9">
        <w:rPr>
          <w:rFonts w:ascii="Arial" w:hAnsi="Arial" w:cs="Arial"/>
          <w:color w:val="2A3444"/>
        </w:rPr>
        <w:t>Die Pflege alter Menschen ist vor allem von ethischen Grundsätzen geprägt. Ein gutes Gespür für ethische und religiöse Fragen ist in dieser Ausbildung sehr wichtig.</w:t>
      </w:r>
    </w:p>
    <w:p w:rsidR="001966F4" w:rsidRPr="007F6AC9" w:rsidRDefault="001966F4" w:rsidP="00973248">
      <w:pPr>
        <w:pStyle w:val="Listenabsatz"/>
        <w:numPr>
          <w:ilvl w:val="0"/>
          <w:numId w:val="1"/>
        </w:numPr>
        <w:shd w:val="clear" w:color="auto" w:fill="FFFFFF"/>
        <w:spacing w:after="0"/>
        <w:ind w:right="-150"/>
        <w:rPr>
          <w:rFonts w:ascii="Arial" w:hAnsi="Arial" w:cs="Arial"/>
          <w:b/>
          <w:bCs/>
        </w:rPr>
      </w:pPr>
      <w:r w:rsidRPr="007F6AC9">
        <w:rPr>
          <w:rFonts w:ascii="Arial" w:hAnsi="Arial" w:cs="Arial"/>
          <w:b/>
          <w:bCs/>
        </w:rPr>
        <w:t>Deutsch:</w:t>
      </w:r>
    </w:p>
    <w:p w:rsidR="001966F4" w:rsidRPr="007F6AC9" w:rsidRDefault="001966F4" w:rsidP="00973248">
      <w:pPr>
        <w:pStyle w:val="Listenabsatz"/>
        <w:shd w:val="clear" w:color="auto" w:fill="FFFFFF"/>
        <w:spacing w:after="0"/>
        <w:ind w:right="-150"/>
        <w:rPr>
          <w:rFonts w:ascii="Arial" w:hAnsi="Arial" w:cs="Arial"/>
          <w:color w:val="2A3444"/>
        </w:rPr>
      </w:pPr>
      <w:r w:rsidRPr="007F6AC9">
        <w:rPr>
          <w:rFonts w:ascii="Arial" w:hAnsi="Arial" w:cs="Arial"/>
          <w:color w:val="2A3444"/>
        </w:rPr>
        <w:t>Angehende Altenpfleger/innen führen in der Ausbildung Pflegeprotokolle und erklären den Senioren Pflegemaßnahmen. Dazu sind gute Deutschkenntnisse erforderlich.</w:t>
      </w:r>
    </w:p>
    <w:p w:rsidR="001966F4" w:rsidRPr="007F6AC9" w:rsidRDefault="001966F4" w:rsidP="00973248">
      <w:pPr>
        <w:pStyle w:val="Listenabsatz"/>
        <w:numPr>
          <w:ilvl w:val="0"/>
          <w:numId w:val="1"/>
        </w:numPr>
        <w:shd w:val="clear" w:color="auto" w:fill="FFFFFF"/>
        <w:spacing w:after="0"/>
        <w:ind w:right="-150"/>
        <w:rPr>
          <w:rFonts w:ascii="Arial" w:hAnsi="Arial" w:cs="Arial"/>
          <w:b/>
          <w:bCs/>
        </w:rPr>
      </w:pPr>
      <w:r w:rsidRPr="007F6AC9">
        <w:rPr>
          <w:rFonts w:ascii="Arial" w:hAnsi="Arial" w:cs="Arial"/>
          <w:b/>
          <w:bCs/>
        </w:rPr>
        <w:t>Wirtschaft:</w:t>
      </w:r>
    </w:p>
    <w:p w:rsidR="001966F4" w:rsidRPr="007F6AC9" w:rsidRDefault="001966F4" w:rsidP="00973248">
      <w:pPr>
        <w:pStyle w:val="Listenabsatz"/>
        <w:shd w:val="clear" w:color="auto" w:fill="FFFFFF"/>
        <w:spacing w:after="0"/>
        <w:ind w:right="-150"/>
        <w:rPr>
          <w:rFonts w:ascii="Arial" w:hAnsi="Arial" w:cs="Arial"/>
          <w:color w:val="2A3444"/>
        </w:rPr>
      </w:pPr>
      <w:r w:rsidRPr="007F6AC9">
        <w:rPr>
          <w:rFonts w:ascii="Arial" w:hAnsi="Arial" w:cs="Arial"/>
          <w:color w:val="2A3444"/>
        </w:rPr>
        <w:t>Wer gute Kenntnisse aus diesem Fach mitbringt, versteht in der Ausbildung rechtliche Grundlagen und betriebswirtschaftliche Rahmenbedingungen besser.</w:t>
      </w:r>
    </w:p>
    <w:p w:rsidR="001966F4" w:rsidRPr="007F6AC9" w:rsidRDefault="001966F4" w:rsidP="00973248">
      <w:pPr>
        <w:pStyle w:val="Listenabsatz"/>
        <w:numPr>
          <w:ilvl w:val="0"/>
          <w:numId w:val="1"/>
        </w:numPr>
        <w:shd w:val="clear" w:color="auto" w:fill="FFFFFF"/>
        <w:spacing w:after="0"/>
        <w:ind w:right="-150"/>
        <w:rPr>
          <w:rFonts w:ascii="Arial" w:hAnsi="Arial" w:cs="Arial"/>
          <w:b/>
          <w:bCs/>
        </w:rPr>
      </w:pPr>
      <w:r w:rsidRPr="007F6AC9">
        <w:rPr>
          <w:rFonts w:ascii="Arial" w:hAnsi="Arial" w:cs="Arial"/>
          <w:b/>
          <w:bCs/>
        </w:rPr>
        <w:t>Mathematik:</w:t>
      </w:r>
    </w:p>
    <w:p w:rsidR="00F81014" w:rsidRPr="007F6AC9" w:rsidRDefault="001966F4" w:rsidP="00973248">
      <w:pPr>
        <w:pStyle w:val="Listenabsatz"/>
        <w:shd w:val="clear" w:color="auto" w:fill="FFFFFF"/>
        <w:spacing w:after="0"/>
        <w:ind w:right="-150"/>
        <w:rPr>
          <w:rFonts w:ascii="Arial" w:hAnsi="Arial" w:cs="Arial"/>
          <w:color w:val="2A3444"/>
        </w:rPr>
      </w:pPr>
      <w:r w:rsidRPr="007F6AC9">
        <w:rPr>
          <w:rFonts w:ascii="Arial" w:hAnsi="Arial" w:cs="Arial"/>
          <w:color w:val="2A3444"/>
        </w:rPr>
        <w:t>Mathematik gehört zum Ausbildungsalltag von angehenden Altenpflegern und Altenpflegerinnen, beispielsweise wenn es darum geht, Pflegeleistungen abzurechnen.</w:t>
      </w:r>
    </w:p>
    <w:p w:rsidR="00F81014" w:rsidRPr="007F6AC9" w:rsidRDefault="00F81014" w:rsidP="00973248">
      <w:pPr>
        <w:pStyle w:val="Listenabsatz"/>
        <w:shd w:val="clear" w:color="auto" w:fill="FFFFFF"/>
        <w:spacing w:after="0"/>
        <w:ind w:right="-150"/>
        <w:rPr>
          <w:rFonts w:ascii="Arial" w:hAnsi="Arial" w:cs="Arial"/>
          <w:color w:val="2A3444"/>
          <w:sz w:val="16"/>
          <w:szCs w:val="16"/>
        </w:rPr>
      </w:pPr>
    </w:p>
    <w:p w:rsidR="00F81014" w:rsidRPr="007F6AC9" w:rsidRDefault="00F81014" w:rsidP="00973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lang w:eastAsia="de-DE"/>
        </w:rPr>
      </w:pPr>
      <w:r w:rsidRPr="007F6AC9">
        <w:rPr>
          <w:rFonts w:ascii="Arial" w:eastAsia="Times New Roman" w:hAnsi="Arial" w:cs="Arial"/>
          <w:b/>
          <w:bCs/>
          <w:color w:val="FF0000"/>
          <w:lang w:eastAsia="de-DE"/>
        </w:rPr>
        <w:t>Interessen</w:t>
      </w:r>
    </w:p>
    <w:p w:rsidR="00F81014" w:rsidRPr="007F6AC9" w:rsidRDefault="00F81014" w:rsidP="00973248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  <w:r w:rsidRPr="007F6AC9">
        <w:rPr>
          <w:rFonts w:ascii="Arial" w:eastAsia="Times New Roman" w:hAnsi="Arial" w:cs="Arial"/>
          <w:u w:val="single"/>
          <w:lang w:eastAsia="de-DE"/>
        </w:rPr>
        <w:t>Interesse an sozial-beratenden Tätigkeiten</w:t>
      </w:r>
    </w:p>
    <w:p w:rsidR="00F81014" w:rsidRPr="007F6AC9" w:rsidRDefault="00F81014" w:rsidP="00973248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7F6AC9">
        <w:rPr>
          <w:rFonts w:ascii="Arial" w:eastAsia="Times New Roman" w:hAnsi="Arial" w:cs="Arial"/>
          <w:lang w:eastAsia="de-DE"/>
        </w:rPr>
        <w:t>z.B. Unterstützen von älteren Menschen bei der Körperpflege, der Nahrungsaufnahme sowie beim An- und Auskleiden</w:t>
      </w:r>
    </w:p>
    <w:p w:rsidR="00F81014" w:rsidRPr="007F6AC9" w:rsidRDefault="00F81014" w:rsidP="00973248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7F6AC9">
        <w:rPr>
          <w:rFonts w:ascii="Arial" w:eastAsia="Times New Roman" w:hAnsi="Arial" w:cs="Arial"/>
          <w:lang w:eastAsia="de-DE"/>
        </w:rPr>
        <w:lastRenderedPageBreak/>
        <w:t>z.B. geduldiges Anregen der Betreuten zur Aktivierung</w:t>
      </w:r>
    </w:p>
    <w:p w:rsidR="00F81014" w:rsidRPr="007F6AC9" w:rsidRDefault="00F81014" w:rsidP="00973248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7F6AC9">
        <w:rPr>
          <w:rFonts w:ascii="Arial" w:eastAsia="Times New Roman" w:hAnsi="Arial" w:cs="Arial"/>
          <w:lang w:eastAsia="de-DE"/>
        </w:rPr>
        <w:t>z.B. einfühlsames Beraten von älteren Menschen in schwierigen Lebenssituationen</w:t>
      </w:r>
    </w:p>
    <w:p w:rsidR="00F958D2" w:rsidRPr="007F6AC9" w:rsidRDefault="00F958D2" w:rsidP="00973248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F81014" w:rsidRPr="007F6AC9" w:rsidRDefault="00F81014" w:rsidP="00973248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  <w:r w:rsidRPr="007F6AC9">
        <w:rPr>
          <w:rFonts w:ascii="Arial" w:eastAsia="Times New Roman" w:hAnsi="Arial" w:cs="Arial"/>
          <w:u w:val="single"/>
          <w:lang w:eastAsia="de-DE"/>
        </w:rPr>
        <w:t>Interesse an verwaltend-organisatorischen Tätigkeiten</w:t>
      </w:r>
    </w:p>
    <w:p w:rsidR="00F81014" w:rsidRPr="007F6AC9" w:rsidRDefault="00F81014" w:rsidP="00973248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7F6AC9">
        <w:rPr>
          <w:rFonts w:ascii="Arial" w:eastAsia="Times New Roman" w:hAnsi="Arial" w:cs="Arial"/>
          <w:lang w:eastAsia="de-DE"/>
        </w:rPr>
        <w:t>z.B. sorgfältiges Verwalten der persönlichen Daten der zu pflegenden Personen</w:t>
      </w:r>
    </w:p>
    <w:p w:rsidR="00F81014" w:rsidRPr="007F6AC9" w:rsidRDefault="00F81014" w:rsidP="00973248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7F6AC9">
        <w:rPr>
          <w:rFonts w:ascii="Arial" w:eastAsia="Times New Roman" w:hAnsi="Arial" w:cs="Arial"/>
          <w:lang w:eastAsia="de-DE"/>
        </w:rPr>
        <w:t>z.B. gewissenhaftes Dokumentieren der Pflegemaßnahmen</w:t>
      </w:r>
    </w:p>
    <w:p w:rsidR="00F81014" w:rsidRPr="007F6AC9" w:rsidRDefault="00F81014" w:rsidP="00973248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7F6AC9">
        <w:rPr>
          <w:rFonts w:ascii="Arial" w:eastAsia="Times New Roman" w:hAnsi="Arial" w:cs="Arial"/>
          <w:lang w:eastAsia="de-DE"/>
        </w:rPr>
        <w:t>z.B. Abrechnen von Pflegeleistungen</w:t>
      </w:r>
    </w:p>
    <w:p w:rsidR="00F958D2" w:rsidRPr="007F6AC9" w:rsidRDefault="00F958D2" w:rsidP="00973248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F81014" w:rsidRPr="007F6AC9" w:rsidRDefault="00F81014" w:rsidP="00973248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  <w:r w:rsidRPr="007F6AC9">
        <w:rPr>
          <w:rFonts w:ascii="Arial" w:eastAsia="Times New Roman" w:hAnsi="Arial" w:cs="Arial"/>
          <w:u w:val="single"/>
          <w:lang w:eastAsia="de-DE"/>
        </w:rPr>
        <w:t>Interesse an praktisch-konkreten Tätigkeiten</w:t>
      </w:r>
    </w:p>
    <w:p w:rsidR="00F81014" w:rsidRPr="007F6AC9" w:rsidRDefault="00F81014" w:rsidP="00973248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7F6AC9">
        <w:rPr>
          <w:rFonts w:ascii="Arial" w:eastAsia="Times New Roman" w:hAnsi="Arial" w:cs="Arial"/>
          <w:lang w:eastAsia="de-DE"/>
        </w:rPr>
        <w:t>z.B. Wechseln von Verbänden oder Einreiben mit Salben</w:t>
      </w:r>
    </w:p>
    <w:p w:rsidR="00F81014" w:rsidRPr="007F6AC9" w:rsidRDefault="00F81014" w:rsidP="00973248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7F6AC9">
        <w:rPr>
          <w:rFonts w:ascii="Arial" w:eastAsia="Times New Roman" w:hAnsi="Arial" w:cs="Arial"/>
          <w:lang w:eastAsia="de-DE"/>
        </w:rPr>
        <w:t>z.B. Umbetten von bettlägerigen Personen</w:t>
      </w:r>
    </w:p>
    <w:p w:rsidR="00F958D2" w:rsidRPr="007F6AC9" w:rsidRDefault="00F958D2" w:rsidP="00973248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F81014" w:rsidRPr="007F6AC9" w:rsidRDefault="00F81014" w:rsidP="00973248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  <w:r w:rsidRPr="007F6AC9">
        <w:rPr>
          <w:rFonts w:ascii="Arial" w:eastAsia="Times New Roman" w:hAnsi="Arial" w:cs="Arial"/>
          <w:u w:val="single"/>
          <w:lang w:eastAsia="de-DE"/>
        </w:rPr>
        <w:t>Interesse an theoretisch-abstrakten Tätigkeiten</w:t>
      </w:r>
    </w:p>
    <w:p w:rsidR="00F81014" w:rsidRPr="007F6AC9" w:rsidRDefault="00F81014" w:rsidP="00973248">
      <w:pPr>
        <w:pStyle w:val="Listenabsatz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7F6AC9">
        <w:rPr>
          <w:rFonts w:ascii="Arial" w:eastAsia="Times New Roman" w:hAnsi="Arial" w:cs="Arial"/>
          <w:lang w:eastAsia="de-DE"/>
        </w:rPr>
        <w:t>z.B. Erkennen und Analysieren der Befindlichkeiten der Patienten</w:t>
      </w:r>
    </w:p>
    <w:p w:rsidR="004E4ECB" w:rsidRPr="007F6AC9" w:rsidRDefault="004E4ECB" w:rsidP="00973248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9C4A64" w:rsidRPr="007F6AC9" w:rsidRDefault="009C4A64" w:rsidP="00973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lang w:eastAsia="de-DE"/>
        </w:rPr>
      </w:pPr>
      <w:r w:rsidRPr="007F6AC9">
        <w:rPr>
          <w:rFonts w:ascii="Arial" w:eastAsia="Times New Roman" w:hAnsi="Arial" w:cs="Arial"/>
          <w:b/>
          <w:bCs/>
          <w:color w:val="FF0000"/>
          <w:lang w:eastAsia="de-DE"/>
        </w:rPr>
        <w:t>Ausbildungsdauer/-abschluss</w:t>
      </w:r>
    </w:p>
    <w:p w:rsidR="009C4A64" w:rsidRPr="007F6AC9" w:rsidRDefault="009C4A64" w:rsidP="0097324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7F6AC9">
        <w:rPr>
          <w:rFonts w:ascii="Arial" w:eastAsia="Times New Roman" w:hAnsi="Arial" w:cs="Arial"/>
          <w:lang w:eastAsia="de-DE"/>
        </w:rPr>
        <w:t>Ausbildungsdauer</w:t>
      </w:r>
      <w:bookmarkStart w:id="0" w:name="_GoBack"/>
      <w:bookmarkEnd w:id="0"/>
      <w:r w:rsidRPr="007F6AC9">
        <w:rPr>
          <w:rFonts w:ascii="Arial" w:eastAsia="Times New Roman" w:hAnsi="Arial" w:cs="Arial"/>
          <w:lang w:eastAsia="de-DE"/>
        </w:rPr>
        <w:t>: 3 Jahre</w:t>
      </w:r>
    </w:p>
    <w:p w:rsidR="0010094D" w:rsidRPr="007F6AC9" w:rsidRDefault="0010094D" w:rsidP="009732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6"/>
          <w:szCs w:val="6"/>
          <w:lang w:eastAsia="de-DE"/>
        </w:rPr>
      </w:pPr>
    </w:p>
    <w:p w:rsidR="009C4A64" w:rsidRPr="007F6AC9" w:rsidRDefault="009C4A64" w:rsidP="0097324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A3444"/>
          <w:u w:val="single"/>
          <w:lang w:eastAsia="de-DE"/>
        </w:rPr>
      </w:pPr>
      <w:r w:rsidRPr="007F6AC9">
        <w:rPr>
          <w:rFonts w:ascii="Arial" w:eastAsia="Times New Roman" w:hAnsi="Arial" w:cs="Arial"/>
          <w:color w:val="2A3444"/>
          <w:u w:val="single"/>
          <w:lang w:eastAsia="de-DE"/>
        </w:rPr>
        <w:t>Verkürzung der Ausbildungszeit</w:t>
      </w:r>
    </w:p>
    <w:p w:rsidR="009C4A64" w:rsidRPr="007F6AC9" w:rsidRDefault="009C4A64" w:rsidP="00191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444"/>
          <w:lang w:eastAsia="de-DE"/>
        </w:rPr>
      </w:pPr>
      <w:r w:rsidRPr="007F6AC9">
        <w:rPr>
          <w:rFonts w:ascii="Arial" w:eastAsia="Times New Roman" w:hAnsi="Arial" w:cs="Arial"/>
          <w:color w:val="2A3444"/>
          <w:lang w:eastAsia="de-DE"/>
        </w:rPr>
        <w:t>Wer bereits eine dreijährige Ausbildung als Gesundheits- und Krankenpfleger/in, Gesundheits- und Kinderkrankenpfleger/in oder Heilerziehungspfleger/in absolviert hat, kann die Ausbildung um bis zu zwei Jahre verkürzen.</w:t>
      </w:r>
    </w:p>
    <w:p w:rsidR="009C4A64" w:rsidRPr="007F6AC9" w:rsidRDefault="009C4A64" w:rsidP="00191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444"/>
          <w:lang w:eastAsia="de-DE"/>
        </w:rPr>
      </w:pPr>
      <w:r w:rsidRPr="007F6AC9">
        <w:rPr>
          <w:rFonts w:ascii="Arial" w:eastAsia="Times New Roman" w:hAnsi="Arial" w:cs="Arial"/>
          <w:color w:val="2A3444"/>
          <w:lang w:eastAsia="de-DE"/>
        </w:rPr>
        <w:t>Wer eine Ausbildung als Altenpflegehelfer/in, Gesundheits- und Krankenpflegehelfer/in oder Heilerziehungspflegehelfer/in absolviert hat, kann die Ausbildung um bis zu ein Jahr verkürzen.</w:t>
      </w:r>
    </w:p>
    <w:p w:rsidR="009C4A64" w:rsidRPr="007F6AC9" w:rsidRDefault="009C4A64" w:rsidP="00191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444"/>
          <w:lang w:eastAsia="de-DE"/>
        </w:rPr>
      </w:pPr>
      <w:r w:rsidRPr="007F6AC9">
        <w:rPr>
          <w:rFonts w:ascii="Arial" w:eastAsia="Times New Roman" w:hAnsi="Arial" w:cs="Arial"/>
          <w:color w:val="2A3444"/>
          <w:lang w:eastAsia="de-DE"/>
        </w:rPr>
        <w:t>Mit einer anderen einschlägigen abgeschlossenen Berufsausbildung ist je nach Umfang der fachlichen Gleichwertigkeit eine Verkürzung von bis zu zwei Jahren möglich.</w:t>
      </w:r>
    </w:p>
    <w:p w:rsidR="009C4A64" w:rsidRPr="007F6AC9" w:rsidRDefault="009C4A64" w:rsidP="00191265">
      <w:pPr>
        <w:shd w:val="clear" w:color="auto" w:fill="FFFFFF"/>
        <w:tabs>
          <w:tab w:val="left" w:pos="426"/>
        </w:tabs>
        <w:spacing w:after="0" w:line="240" w:lineRule="auto"/>
        <w:rPr>
          <w:rFonts w:ascii="Arial" w:eastAsia="Times New Roman" w:hAnsi="Arial" w:cs="Arial"/>
          <w:color w:val="2A3444"/>
          <w:lang w:eastAsia="de-DE"/>
        </w:rPr>
      </w:pPr>
      <w:r w:rsidRPr="007F6AC9">
        <w:rPr>
          <w:rFonts w:ascii="Arial" w:eastAsia="Times New Roman" w:hAnsi="Arial" w:cs="Arial"/>
          <w:color w:val="2A3444"/>
          <w:lang w:eastAsia="de-DE"/>
        </w:rPr>
        <w:t>Nach mindestens 2-jähriger beruflicher Tätigkeit im Pflegebereich kann die reguläre Ausbildungsdauer um ein Drittel verkürzt werden, wenn das Ergebnis einer Kompetenzfeststellung dies rechtfertigt.</w:t>
      </w:r>
    </w:p>
    <w:p w:rsidR="00973248" w:rsidRPr="007F6AC9" w:rsidRDefault="00973248" w:rsidP="00973248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color w:val="2A3444"/>
          <w:sz w:val="16"/>
          <w:szCs w:val="16"/>
          <w:lang w:eastAsia="de-DE"/>
        </w:rPr>
      </w:pPr>
    </w:p>
    <w:p w:rsidR="009C4A64" w:rsidRPr="007F6AC9" w:rsidRDefault="009C4A64" w:rsidP="00973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lang w:eastAsia="de-DE"/>
        </w:rPr>
      </w:pPr>
      <w:r w:rsidRPr="007F6AC9">
        <w:rPr>
          <w:rFonts w:ascii="Arial" w:eastAsia="Times New Roman" w:hAnsi="Arial" w:cs="Arial"/>
          <w:b/>
          <w:bCs/>
          <w:color w:val="FF0000"/>
          <w:lang w:eastAsia="de-DE"/>
        </w:rPr>
        <w:t>Abschluss-/Berufsbezeichnungen</w:t>
      </w:r>
    </w:p>
    <w:p w:rsidR="009C4A64" w:rsidRPr="007F6AC9" w:rsidRDefault="009C4A64" w:rsidP="00973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444"/>
          <w:lang w:eastAsia="de-DE"/>
        </w:rPr>
      </w:pPr>
      <w:r w:rsidRPr="007F6AC9">
        <w:rPr>
          <w:rFonts w:ascii="Arial" w:eastAsia="Times New Roman" w:hAnsi="Arial" w:cs="Arial"/>
          <w:color w:val="2A3444"/>
          <w:lang w:eastAsia="de-DE"/>
        </w:rPr>
        <w:t>Altenpfleger/Altenpflegerin</w:t>
      </w:r>
    </w:p>
    <w:p w:rsidR="009C4A64" w:rsidRPr="007F6AC9" w:rsidRDefault="009C4A64" w:rsidP="00973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4E4ECB" w:rsidRPr="007F6AC9" w:rsidRDefault="00D974F4" w:rsidP="00973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lang w:eastAsia="de-DE"/>
        </w:rPr>
      </w:pPr>
      <w:r w:rsidRPr="007F6AC9">
        <w:rPr>
          <w:rFonts w:ascii="Arial" w:eastAsia="Times New Roman" w:hAnsi="Arial" w:cs="Arial"/>
          <w:b/>
          <w:bCs/>
          <w:color w:val="FF0000"/>
          <w:lang w:eastAsia="de-DE"/>
        </w:rPr>
        <w:t>Ausbildungsvergütung</w:t>
      </w:r>
    </w:p>
    <w:p w:rsidR="00973248" w:rsidRPr="007F6AC9" w:rsidRDefault="004E4ECB" w:rsidP="00430070">
      <w:pPr>
        <w:pStyle w:val="Listenabsatz"/>
        <w:shd w:val="clear" w:color="auto" w:fill="FFFFFF"/>
        <w:spacing w:after="0"/>
        <w:ind w:left="0" w:right="-150"/>
        <w:rPr>
          <w:rFonts w:ascii="Arial" w:hAnsi="Arial" w:cs="Arial"/>
          <w:color w:val="2A3444"/>
        </w:rPr>
      </w:pPr>
      <w:r w:rsidRPr="007F6AC9">
        <w:rPr>
          <w:rFonts w:ascii="Arial" w:hAnsi="Arial" w:cs="Arial"/>
          <w:color w:val="2A3444"/>
        </w:rPr>
        <w:t>An Einrichtungen des öffentlichen Dienstes oder an Einrichtungen von Trägern, die sich an die tariflichen Vereinbarungen des öffentlichen Dienstes anlehnen, erhalten Auszubildende beispielsweise folgende Entgelte (monatlich brutto):</w:t>
      </w:r>
      <w:r w:rsidR="00973248" w:rsidRPr="007F6AC9">
        <w:rPr>
          <w:rStyle w:val="Fett"/>
          <w:rFonts w:ascii="Arial" w:hAnsi="Arial" w:cs="Arial"/>
          <w:b w:val="0"/>
          <w:bCs w:val="0"/>
          <w:color w:val="2A3444"/>
        </w:rPr>
        <w:t xml:space="preserve"> Quelle: </w:t>
      </w:r>
      <w:r w:rsidR="00973248" w:rsidRPr="007F6AC9">
        <w:rPr>
          <w:rFonts w:ascii="Arial" w:hAnsi="Arial" w:cs="Arial"/>
          <w:color w:val="2A3444"/>
        </w:rPr>
        <w:t>Tarifvertrag für den öffentlichen Dienst (TVöD)</w:t>
      </w:r>
    </w:p>
    <w:p w:rsidR="004E4ECB" w:rsidRPr="007F6AC9" w:rsidRDefault="004E4ECB" w:rsidP="00973248">
      <w:pPr>
        <w:pStyle w:val="Listenabsatz"/>
        <w:shd w:val="clear" w:color="auto" w:fill="FFFFFF"/>
        <w:spacing w:after="0"/>
        <w:ind w:left="0" w:right="-150"/>
        <w:rPr>
          <w:rFonts w:ascii="Arial" w:hAnsi="Arial" w:cs="Arial"/>
          <w:color w:val="2A3444"/>
          <w:sz w:val="6"/>
          <w:szCs w:val="6"/>
        </w:rPr>
      </w:pPr>
    </w:p>
    <w:p w:rsidR="004E4ECB" w:rsidRPr="007F6AC9" w:rsidRDefault="004E4ECB" w:rsidP="00973248">
      <w:pPr>
        <w:pStyle w:val="Listenabsatz"/>
        <w:numPr>
          <w:ilvl w:val="0"/>
          <w:numId w:val="8"/>
        </w:numPr>
        <w:shd w:val="clear" w:color="auto" w:fill="FFFFFF"/>
        <w:spacing w:after="0"/>
        <w:ind w:right="-150"/>
        <w:rPr>
          <w:rFonts w:ascii="Arial" w:hAnsi="Arial" w:cs="Arial"/>
          <w:color w:val="2A3444"/>
        </w:rPr>
      </w:pPr>
      <w:r w:rsidRPr="007F6AC9">
        <w:rPr>
          <w:rFonts w:ascii="Arial" w:hAnsi="Arial" w:cs="Arial"/>
          <w:color w:val="2A3444"/>
        </w:rPr>
        <w:t>1. Ausbildungsjahr: € 1.091</w:t>
      </w:r>
    </w:p>
    <w:p w:rsidR="004E4ECB" w:rsidRPr="007F6AC9" w:rsidRDefault="004E4ECB" w:rsidP="00973248">
      <w:pPr>
        <w:pStyle w:val="Listenabsatz"/>
        <w:numPr>
          <w:ilvl w:val="0"/>
          <w:numId w:val="8"/>
        </w:numPr>
        <w:shd w:val="clear" w:color="auto" w:fill="FFFFFF"/>
        <w:spacing w:after="0"/>
        <w:ind w:right="-150"/>
        <w:rPr>
          <w:rFonts w:ascii="Arial" w:hAnsi="Arial" w:cs="Arial"/>
          <w:color w:val="2A3444"/>
        </w:rPr>
      </w:pPr>
      <w:r w:rsidRPr="007F6AC9">
        <w:rPr>
          <w:rFonts w:ascii="Arial" w:hAnsi="Arial" w:cs="Arial"/>
          <w:color w:val="2A3444"/>
        </w:rPr>
        <w:t>2. Ausbildungsjahr: € 1.152</w:t>
      </w:r>
    </w:p>
    <w:p w:rsidR="004E4ECB" w:rsidRPr="007F6AC9" w:rsidRDefault="004E4ECB" w:rsidP="00973248">
      <w:pPr>
        <w:pStyle w:val="Listenabsatz"/>
        <w:numPr>
          <w:ilvl w:val="0"/>
          <w:numId w:val="8"/>
        </w:numPr>
        <w:shd w:val="clear" w:color="auto" w:fill="FFFFFF"/>
        <w:spacing w:after="0"/>
        <w:ind w:right="-150"/>
        <w:rPr>
          <w:rFonts w:ascii="Arial" w:hAnsi="Arial" w:cs="Arial"/>
          <w:color w:val="2A3444"/>
        </w:rPr>
      </w:pPr>
      <w:r w:rsidRPr="007F6AC9">
        <w:rPr>
          <w:rFonts w:ascii="Arial" w:hAnsi="Arial" w:cs="Arial"/>
          <w:color w:val="2A3444"/>
        </w:rPr>
        <w:t>3. Ausbildungsjahr: € 1.253</w:t>
      </w:r>
    </w:p>
    <w:p w:rsidR="00D974F4" w:rsidRPr="007F6AC9" w:rsidRDefault="00D974F4" w:rsidP="00973248">
      <w:pPr>
        <w:pStyle w:val="Listenabsatz"/>
        <w:shd w:val="clear" w:color="auto" w:fill="FFFFFF"/>
        <w:spacing w:after="0"/>
        <w:ind w:right="-150"/>
        <w:rPr>
          <w:rFonts w:ascii="Arial" w:hAnsi="Arial" w:cs="Arial"/>
          <w:color w:val="2A3444"/>
          <w:sz w:val="16"/>
          <w:szCs w:val="16"/>
        </w:rPr>
      </w:pPr>
    </w:p>
    <w:p w:rsidR="004E4ECB" w:rsidRPr="007F6AC9" w:rsidRDefault="004E4ECB" w:rsidP="00973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lang w:eastAsia="de-DE"/>
        </w:rPr>
      </w:pPr>
      <w:r w:rsidRPr="007F6AC9">
        <w:rPr>
          <w:rFonts w:ascii="Arial" w:eastAsia="Times New Roman" w:hAnsi="Arial" w:cs="Arial"/>
          <w:b/>
          <w:bCs/>
          <w:color w:val="FF0000"/>
          <w:lang w:eastAsia="de-DE"/>
        </w:rPr>
        <w:t>Ausbildungskosten</w:t>
      </w:r>
    </w:p>
    <w:p w:rsidR="00D974F4" w:rsidRPr="007F6AC9" w:rsidRDefault="004E4ECB" w:rsidP="00973248">
      <w:pPr>
        <w:pStyle w:val="Listenabsatz"/>
        <w:numPr>
          <w:ilvl w:val="0"/>
          <w:numId w:val="8"/>
        </w:numPr>
        <w:shd w:val="clear" w:color="auto" w:fill="FFFFFF"/>
        <w:spacing w:after="0"/>
        <w:ind w:right="-150"/>
        <w:rPr>
          <w:rFonts w:ascii="Arial" w:hAnsi="Arial" w:cs="Arial"/>
          <w:color w:val="2A3444"/>
        </w:rPr>
      </w:pPr>
      <w:r w:rsidRPr="007F6AC9">
        <w:rPr>
          <w:rFonts w:ascii="Arial" w:hAnsi="Arial" w:cs="Arial"/>
          <w:color w:val="2A3444"/>
        </w:rPr>
        <w:t>Die Ausbildung an</w:t>
      </w:r>
      <w:r w:rsidR="00D974F4" w:rsidRPr="007F6AC9">
        <w:rPr>
          <w:rFonts w:ascii="Arial" w:hAnsi="Arial" w:cs="Arial"/>
          <w:color w:val="2A3444"/>
        </w:rPr>
        <w:t xml:space="preserve"> </w:t>
      </w:r>
      <w:r w:rsidRPr="007F6AC9">
        <w:rPr>
          <w:rStyle w:val="Fett"/>
          <w:rFonts w:ascii="Arial" w:hAnsi="Arial" w:cs="Arial"/>
          <w:b w:val="0"/>
          <w:bCs w:val="0"/>
          <w:color w:val="2A3444"/>
        </w:rPr>
        <w:t>öffentlichen Schulen</w:t>
      </w:r>
      <w:r w:rsidRPr="007F6AC9">
        <w:rPr>
          <w:rFonts w:ascii="Arial" w:hAnsi="Arial" w:cs="Arial"/>
          <w:color w:val="2A3444"/>
        </w:rPr>
        <w:t> ist für die Schüler/innen in der Regel</w:t>
      </w:r>
      <w:r w:rsidR="00D974F4" w:rsidRPr="007F6AC9">
        <w:rPr>
          <w:rFonts w:ascii="Arial" w:hAnsi="Arial" w:cs="Arial"/>
          <w:color w:val="2A3444"/>
        </w:rPr>
        <w:t xml:space="preserve"> </w:t>
      </w:r>
      <w:r w:rsidRPr="007F6AC9">
        <w:rPr>
          <w:rStyle w:val="Fett"/>
          <w:rFonts w:ascii="Arial" w:hAnsi="Arial" w:cs="Arial"/>
          <w:b w:val="0"/>
          <w:bCs w:val="0"/>
          <w:color w:val="2A3444"/>
        </w:rPr>
        <w:t>kostenfrei</w:t>
      </w:r>
      <w:r w:rsidRPr="007F6AC9">
        <w:rPr>
          <w:rFonts w:ascii="Arial" w:hAnsi="Arial" w:cs="Arial"/>
          <w:color w:val="2A3444"/>
        </w:rPr>
        <w:t>, jedoch fallen ggf. Aufnahme- und Prüfungsgebühren an.</w:t>
      </w:r>
    </w:p>
    <w:p w:rsidR="004E4ECB" w:rsidRPr="007F6AC9" w:rsidRDefault="004E4ECB" w:rsidP="00973248">
      <w:pPr>
        <w:pStyle w:val="Listenabsatz"/>
        <w:numPr>
          <w:ilvl w:val="0"/>
          <w:numId w:val="8"/>
        </w:numPr>
        <w:shd w:val="clear" w:color="auto" w:fill="FFFFFF"/>
        <w:spacing w:after="0"/>
        <w:ind w:right="-150"/>
        <w:rPr>
          <w:rFonts w:ascii="Arial" w:hAnsi="Arial" w:cs="Arial"/>
          <w:color w:val="2A3444"/>
        </w:rPr>
      </w:pPr>
      <w:r w:rsidRPr="007F6AC9">
        <w:rPr>
          <w:rStyle w:val="Fett"/>
          <w:rFonts w:ascii="Arial" w:hAnsi="Arial" w:cs="Arial"/>
          <w:b w:val="0"/>
          <w:bCs w:val="0"/>
          <w:color w:val="2A3444"/>
        </w:rPr>
        <w:t>Private Schulen</w:t>
      </w:r>
      <w:r w:rsidR="00D974F4" w:rsidRPr="007F6AC9">
        <w:rPr>
          <w:rFonts w:ascii="Arial" w:hAnsi="Arial" w:cs="Arial"/>
          <w:color w:val="2A3444"/>
        </w:rPr>
        <w:t xml:space="preserve"> </w:t>
      </w:r>
      <w:r w:rsidRPr="007F6AC9">
        <w:rPr>
          <w:rFonts w:ascii="Arial" w:hAnsi="Arial" w:cs="Arial"/>
          <w:color w:val="2A3444"/>
        </w:rPr>
        <w:t>erheben dagegen meist</w:t>
      </w:r>
      <w:r w:rsidR="00D974F4" w:rsidRPr="007F6AC9">
        <w:rPr>
          <w:rFonts w:ascii="Arial" w:hAnsi="Arial" w:cs="Arial"/>
          <w:color w:val="2A3444"/>
        </w:rPr>
        <w:t xml:space="preserve"> </w:t>
      </w:r>
      <w:r w:rsidRPr="007F6AC9">
        <w:rPr>
          <w:rStyle w:val="Fett"/>
          <w:rFonts w:ascii="Arial" w:hAnsi="Arial" w:cs="Arial"/>
          <w:b w:val="0"/>
          <w:bCs w:val="0"/>
          <w:color w:val="2A3444"/>
        </w:rPr>
        <w:t>Lehrgangsgebühren</w:t>
      </w:r>
      <w:r w:rsidRPr="007F6AC9">
        <w:rPr>
          <w:rFonts w:ascii="Arial" w:hAnsi="Arial" w:cs="Arial"/>
          <w:color w:val="2A3444"/>
        </w:rPr>
        <w:t>.</w:t>
      </w:r>
    </w:p>
    <w:p w:rsidR="004E4ECB" w:rsidRPr="007F6AC9" w:rsidRDefault="004E4ECB" w:rsidP="00973248">
      <w:pPr>
        <w:pStyle w:val="Listenabsatz"/>
        <w:numPr>
          <w:ilvl w:val="0"/>
          <w:numId w:val="8"/>
        </w:numPr>
        <w:shd w:val="clear" w:color="auto" w:fill="FFFFFF"/>
        <w:spacing w:after="0"/>
        <w:ind w:right="-150"/>
        <w:rPr>
          <w:rFonts w:ascii="Arial" w:hAnsi="Arial" w:cs="Arial"/>
          <w:color w:val="2A3444"/>
        </w:rPr>
      </w:pPr>
      <w:r w:rsidRPr="007F6AC9">
        <w:rPr>
          <w:rFonts w:ascii="Arial" w:hAnsi="Arial" w:cs="Arial"/>
          <w:color w:val="2A3444"/>
        </w:rPr>
        <w:t>Ggf. entstehen weitere Kosten, z.B. für Lernmittel, Berufskleidung, Fahrten zur Ausbildungsstätte oder für auswärtige Unterbringung.</w:t>
      </w:r>
    </w:p>
    <w:p w:rsidR="00F958D2" w:rsidRPr="007F6AC9" w:rsidRDefault="00F958D2" w:rsidP="00973248">
      <w:pPr>
        <w:spacing w:after="0" w:line="240" w:lineRule="auto"/>
        <w:rPr>
          <w:rFonts w:ascii="Arial" w:hAnsi="Arial" w:cs="Arial"/>
        </w:rPr>
      </w:pPr>
    </w:p>
    <w:sectPr w:rsidR="00F958D2" w:rsidRPr="007F6A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6DF3"/>
    <w:multiLevelType w:val="multilevel"/>
    <w:tmpl w:val="8262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434DB"/>
    <w:multiLevelType w:val="hybridMultilevel"/>
    <w:tmpl w:val="F4EA4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7D15"/>
    <w:multiLevelType w:val="multilevel"/>
    <w:tmpl w:val="9FCC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F16D8"/>
    <w:multiLevelType w:val="hybridMultilevel"/>
    <w:tmpl w:val="34644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02BC6"/>
    <w:multiLevelType w:val="multilevel"/>
    <w:tmpl w:val="1A7E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8293A"/>
    <w:multiLevelType w:val="multilevel"/>
    <w:tmpl w:val="1C02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06BC4"/>
    <w:multiLevelType w:val="hybridMultilevel"/>
    <w:tmpl w:val="09881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2038"/>
    <w:multiLevelType w:val="multilevel"/>
    <w:tmpl w:val="75A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6561A"/>
    <w:multiLevelType w:val="hybridMultilevel"/>
    <w:tmpl w:val="CF744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7C"/>
    <w:rsid w:val="0004490E"/>
    <w:rsid w:val="000A60DC"/>
    <w:rsid w:val="0010094D"/>
    <w:rsid w:val="00191265"/>
    <w:rsid w:val="001966F4"/>
    <w:rsid w:val="002B132C"/>
    <w:rsid w:val="00430070"/>
    <w:rsid w:val="00497052"/>
    <w:rsid w:val="004E4ECB"/>
    <w:rsid w:val="0069627A"/>
    <w:rsid w:val="007F6AC9"/>
    <w:rsid w:val="00845E24"/>
    <w:rsid w:val="00973248"/>
    <w:rsid w:val="009C4A64"/>
    <w:rsid w:val="00A616E6"/>
    <w:rsid w:val="00AB2348"/>
    <w:rsid w:val="00BD617C"/>
    <w:rsid w:val="00D34755"/>
    <w:rsid w:val="00D974F4"/>
    <w:rsid w:val="00F81014"/>
    <w:rsid w:val="00F9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D83E"/>
  <w15:docId w15:val="{A880A19F-DD53-4345-9BE5-83024F6D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D6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6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66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617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nfachwortcontainer">
    <w:name w:val="benfachwortcontainer"/>
    <w:basedOn w:val="Absatz-Standardschriftart"/>
    <w:rsid w:val="00BD617C"/>
  </w:style>
  <w:style w:type="character" w:customStyle="1" w:styleId="benfachwort">
    <w:name w:val="benfachwort"/>
    <w:basedOn w:val="Absatz-Standardschriftart"/>
    <w:rsid w:val="00BD617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66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66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966F4"/>
    <w:rPr>
      <w:b/>
      <w:bCs/>
    </w:rPr>
  </w:style>
  <w:style w:type="paragraph" w:styleId="Listenabsatz">
    <w:name w:val="List Paragraph"/>
    <w:basedOn w:val="Standard"/>
    <w:uiPriority w:val="34"/>
    <w:qFormat/>
    <w:rsid w:val="0019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8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5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01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8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1611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09005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45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121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52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377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77920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46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0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31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86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12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6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45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83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4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22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9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46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5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75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978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70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5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1749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87516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9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4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9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62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1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57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02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1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792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9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9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0388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57680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57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97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05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8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E3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74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46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50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0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3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62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0123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32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8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283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476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38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9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62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06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0269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51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42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828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1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4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0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Schuster, Andrea</dc:creator>
  <cp:lastModifiedBy>Markus Kiefer</cp:lastModifiedBy>
  <cp:revision>2</cp:revision>
  <cp:lastPrinted>2019-01-31T09:58:00Z</cp:lastPrinted>
  <dcterms:created xsi:type="dcterms:W3CDTF">2019-01-31T14:56:00Z</dcterms:created>
  <dcterms:modified xsi:type="dcterms:W3CDTF">2019-01-31T14:56:00Z</dcterms:modified>
</cp:coreProperties>
</file>